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980D" w14:textId="19C905D4" w:rsidR="00CA0BE2" w:rsidRDefault="00F6123D" w:rsidP="00E47F95">
      <w:pPr>
        <w:pStyle w:val="Heading1"/>
      </w:pPr>
      <w:r>
        <w:t xml:space="preserve">Responding to Areas for Improvement </w:t>
      </w:r>
    </w:p>
    <w:p w14:paraId="79325AB2" w14:textId="77777777" w:rsidR="00F6123D" w:rsidRDefault="00F6123D"/>
    <w:p w14:paraId="58B829C5" w14:textId="59D6998A" w:rsidR="00F6123D" w:rsidRDefault="00F6123D">
      <w:r>
        <w:t xml:space="preserve">This template is to be used only by </w:t>
      </w:r>
      <w:r w:rsidR="00E47F95">
        <w:t>A</w:t>
      </w:r>
      <w:r>
        <w:t xml:space="preserve">dvanced </w:t>
      </w:r>
      <w:r w:rsidR="00E47F95">
        <w:t>P</w:t>
      </w:r>
      <w:r>
        <w:t xml:space="preserve">ractitioners who had areas for improvement identified in their last credentialing/recredentialing process. </w:t>
      </w:r>
      <w:r w:rsidR="00E47F95">
        <w:t xml:space="preserve">If applicable, you will need to demonstrate what actions you have taken to address these identified areas. </w:t>
      </w:r>
    </w:p>
    <w:p w14:paraId="308970F5" w14:textId="77777777" w:rsidR="00E47F95" w:rsidRDefault="00E47F95"/>
    <w:p w14:paraId="26AADD36" w14:textId="3B9CDA4F" w:rsidR="00F6123D" w:rsidRDefault="009C4503">
      <w:pPr>
        <w:rPr>
          <w:u w:val="single"/>
        </w:rPr>
      </w:pPr>
      <w:r w:rsidRPr="00284AA1">
        <w:rPr>
          <w:u w:val="single"/>
        </w:rPr>
        <w:t xml:space="preserve">Please respond to </w:t>
      </w:r>
      <w:r w:rsidR="009E1C18">
        <w:rPr>
          <w:u w:val="single"/>
        </w:rPr>
        <w:t>all three questions</w:t>
      </w:r>
      <w:r w:rsidR="00C267F1" w:rsidRPr="00284AA1">
        <w:rPr>
          <w:u w:val="single"/>
        </w:rPr>
        <w:t xml:space="preserve">: </w:t>
      </w:r>
    </w:p>
    <w:p w14:paraId="621F00E8" w14:textId="77777777" w:rsidR="009E1C18" w:rsidRPr="00284AA1" w:rsidRDefault="009E1C18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4AA1" w14:paraId="00A8004F" w14:textId="77777777" w:rsidTr="00284AA1">
        <w:tc>
          <w:tcPr>
            <w:tcW w:w="9016" w:type="dxa"/>
          </w:tcPr>
          <w:p w14:paraId="6CDC848B" w14:textId="77777777" w:rsidR="00284AA1" w:rsidRDefault="00284AA1" w:rsidP="00284AA1">
            <w:r>
              <w:t xml:space="preserve">What areas were identified as areas for improvement by the reviewers? </w:t>
            </w:r>
          </w:p>
          <w:p w14:paraId="008EC854" w14:textId="77777777" w:rsidR="00284AA1" w:rsidRDefault="00284AA1"/>
        </w:tc>
      </w:tr>
      <w:tr w:rsidR="00284AA1" w14:paraId="20651FEC" w14:textId="77777777" w:rsidTr="001C4BC8">
        <w:trPr>
          <w:trHeight w:val="8433"/>
        </w:trPr>
        <w:tc>
          <w:tcPr>
            <w:tcW w:w="9016" w:type="dxa"/>
          </w:tcPr>
          <w:p w14:paraId="4820763F" w14:textId="77777777" w:rsidR="00284AA1" w:rsidRDefault="00284AA1"/>
        </w:tc>
      </w:tr>
    </w:tbl>
    <w:p w14:paraId="00315137" w14:textId="77777777" w:rsidR="00284AA1" w:rsidRDefault="00284AA1"/>
    <w:p w14:paraId="0C0B3FEC" w14:textId="77777777" w:rsidR="00284AA1" w:rsidRDefault="00284AA1"/>
    <w:p w14:paraId="5B8829CD" w14:textId="77777777" w:rsidR="009E1C18" w:rsidRDefault="009E1C18"/>
    <w:p w14:paraId="6F3B8D69" w14:textId="77777777" w:rsidR="009E1C18" w:rsidRDefault="009E1C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4AA1" w14:paraId="2E659643" w14:textId="77777777" w:rsidTr="00284AA1">
        <w:tc>
          <w:tcPr>
            <w:tcW w:w="9016" w:type="dxa"/>
          </w:tcPr>
          <w:p w14:paraId="78AA6212" w14:textId="77777777" w:rsidR="00284AA1" w:rsidRDefault="00284AA1" w:rsidP="00284AA1">
            <w:r>
              <w:t>What activities have you undertaken to address this and what outcomes have these produced?</w:t>
            </w:r>
          </w:p>
          <w:p w14:paraId="0F22355B" w14:textId="77777777" w:rsidR="00284AA1" w:rsidRDefault="00284AA1"/>
        </w:tc>
      </w:tr>
      <w:tr w:rsidR="00284AA1" w14:paraId="2E02A44D" w14:textId="77777777" w:rsidTr="004F5D01">
        <w:trPr>
          <w:trHeight w:val="11724"/>
        </w:trPr>
        <w:tc>
          <w:tcPr>
            <w:tcW w:w="9016" w:type="dxa"/>
          </w:tcPr>
          <w:p w14:paraId="0A4256A5" w14:textId="77777777" w:rsidR="00284AA1" w:rsidRDefault="00284AA1"/>
        </w:tc>
      </w:tr>
      <w:tr w:rsidR="00284AA1" w14:paraId="18A8ED11" w14:textId="77777777" w:rsidTr="00284AA1">
        <w:tc>
          <w:tcPr>
            <w:tcW w:w="9016" w:type="dxa"/>
          </w:tcPr>
          <w:p w14:paraId="6D455A5F" w14:textId="33B21F44" w:rsidR="00284AA1" w:rsidRDefault="00284AA1" w:rsidP="00284AA1">
            <w:pPr>
              <w:spacing w:after="160" w:line="259" w:lineRule="auto"/>
            </w:pPr>
            <w:r>
              <w:lastRenderedPageBreak/>
              <w:t xml:space="preserve">Reflect on how your practice has changed in response to having these areas identified and in the action of addressing them. </w:t>
            </w:r>
          </w:p>
        </w:tc>
      </w:tr>
      <w:tr w:rsidR="00284AA1" w14:paraId="1E33DBD6" w14:textId="77777777" w:rsidTr="004F5D01">
        <w:trPr>
          <w:trHeight w:val="11142"/>
        </w:trPr>
        <w:tc>
          <w:tcPr>
            <w:tcW w:w="9016" w:type="dxa"/>
          </w:tcPr>
          <w:p w14:paraId="239B7713" w14:textId="77777777" w:rsidR="00284AA1" w:rsidRDefault="00284AA1"/>
        </w:tc>
      </w:tr>
    </w:tbl>
    <w:p w14:paraId="6A00DA29" w14:textId="6986D0E9" w:rsidR="00C267F1" w:rsidRDefault="00C267F1"/>
    <w:p w14:paraId="030204F1" w14:textId="77777777" w:rsidR="009C4503" w:rsidRDefault="009C4503"/>
    <w:p w14:paraId="12B773EF" w14:textId="77777777" w:rsidR="009C4503" w:rsidRDefault="009C4503"/>
    <w:p w14:paraId="251152F2" w14:textId="0B6FD5F4" w:rsidR="00C267F1" w:rsidRDefault="00C267F1"/>
    <w:sectPr w:rsidR="00C267F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03CA" w14:textId="77777777" w:rsidR="001C4BC8" w:rsidRDefault="001C4BC8" w:rsidP="001C4BC8">
      <w:pPr>
        <w:spacing w:after="0" w:line="240" w:lineRule="auto"/>
      </w:pPr>
      <w:r>
        <w:separator/>
      </w:r>
    </w:p>
  </w:endnote>
  <w:endnote w:type="continuationSeparator" w:id="0">
    <w:p w14:paraId="3AEABE91" w14:textId="77777777" w:rsidR="001C4BC8" w:rsidRDefault="001C4BC8" w:rsidP="001C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E616" w14:textId="77777777" w:rsidR="001C4BC8" w:rsidRDefault="001C4BC8" w:rsidP="001C4BC8">
      <w:pPr>
        <w:spacing w:after="0" w:line="240" w:lineRule="auto"/>
      </w:pPr>
      <w:r>
        <w:separator/>
      </w:r>
    </w:p>
  </w:footnote>
  <w:footnote w:type="continuationSeparator" w:id="0">
    <w:p w14:paraId="5F0C1957" w14:textId="77777777" w:rsidR="001C4BC8" w:rsidRDefault="001C4BC8" w:rsidP="001C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3566" w14:textId="62B7257B" w:rsidR="001C4BC8" w:rsidRDefault="001C4BC8" w:rsidP="001C4BC8">
    <w:pPr>
      <w:pStyle w:val="Header"/>
      <w:jc w:val="right"/>
    </w:pPr>
    <w:r>
      <w:rPr>
        <w:noProof/>
      </w:rPr>
      <w:drawing>
        <wp:inline distT="0" distB="0" distL="0" distR="0" wp14:anchorId="0C38FF71" wp14:editId="0A10E6E2">
          <wp:extent cx="1809750" cy="705097"/>
          <wp:effectExtent l="0" t="0" r="0" b="0"/>
          <wp:docPr id="5015535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87" cy="70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3D"/>
    <w:rsid w:val="001C4BC8"/>
    <w:rsid w:val="00284AA1"/>
    <w:rsid w:val="004F5D01"/>
    <w:rsid w:val="006350CC"/>
    <w:rsid w:val="009C4503"/>
    <w:rsid w:val="009E1C18"/>
    <w:rsid w:val="00C267F1"/>
    <w:rsid w:val="00DE3D1F"/>
    <w:rsid w:val="00E47F95"/>
    <w:rsid w:val="00EC6751"/>
    <w:rsid w:val="00F6123D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31FC"/>
  <w15:chartTrackingRefBased/>
  <w15:docId w15:val="{2610E21C-D39C-4E8A-968A-505210D5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F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8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4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BC8"/>
  </w:style>
  <w:style w:type="paragraph" w:styleId="Footer">
    <w:name w:val="footer"/>
    <w:basedOn w:val="Normal"/>
    <w:link w:val="FooterChar"/>
    <w:uiPriority w:val="99"/>
    <w:unhideWhenUsed/>
    <w:rsid w:val="001C4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Owens</dc:creator>
  <cp:keywords/>
  <dc:description/>
  <cp:lastModifiedBy>Natasha Owens</cp:lastModifiedBy>
  <cp:revision>4</cp:revision>
  <dcterms:created xsi:type="dcterms:W3CDTF">2023-06-13T23:53:00Z</dcterms:created>
  <dcterms:modified xsi:type="dcterms:W3CDTF">2023-06-14T06:06:00Z</dcterms:modified>
</cp:coreProperties>
</file>